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bCs/>
          <w:sz w:val="28"/>
          <w:szCs w:val="28"/>
        </w:rPr>
        <w:t xml:space="preserve"> 乡下人家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①认识5个生字，学会14个生字</w:t>
      </w:r>
      <w:bookmarkStart w:id="0" w:name="_GoBack"/>
      <w:bookmarkEnd w:id="0"/>
      <w:r>
        <w:rPr>
          <w:rFonts w:hint="eastAsia" w:ascii="宋体" w:hAnsi="宋体"/>
          <w:szCs w:val="21"/>
        </w:rPr>
        <w:t>，正确读写带有生字的词语，并掌握多音字“冠”“率”。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②有感情地朗读课文，背诵自己喜欢的段落，摘录积累好词佳句。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③学习作者通过描写乡下人家的景物来表达感情的写法。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④感受乡村生活的美好，体会作者对乡村生活、对大自然由衷的热爱之情。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有关田园风光的图片、文字。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●导入课题，揭示课题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同学们，你们了解乡间那充满温馨和诗意的田园生活吗？今天，老师将和你们一起走进“乡下人家”，去感受乡村生活的美好。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●自由读文，整体感知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①自由朗读课文，注意读准字音，读通句子，画出生字新词。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②同桌互读课文，并交流生字新词的读音。教师重点指导“巢”字的音和形；“冠”“率”的音、形、义。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③指名分段读文，教师指导朗读重点句子。想一想，乡村生活给了你怎样的感受？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④组内互读课文，交流个人感受。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⑤仔细观察插图，默读课文，画出你认为课文描写最美的一处乡村风景，并联系课文想想自己的理由，可以在书的空白处写出来。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●教师小结，再现全文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乡村生活真是太美了，不论什么时候，不论什么季节，都有一道独特、迷人的风景，请你想象乡村生活的画面，再读一读全文吧！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●写写生字，记记新词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cháo     shì    mì   tǎng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1.归（ ） 装（ ） （ ）食 （ ）若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通过学习，我们知道乡村生活是多么淳朴自然，又富有情趣。能否将你最喜欢的语句读给大家听，让我们一同来感受美、品味美。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●品味语言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①组内品读，交流感受。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②全班交流，指导朗读。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a.几场春雨过后，到那里走走，常常会看见许多鲜嫩的笋，成群地从土里探出头来。（拟人化的手法使人感觉生动、自然）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b.青、红的瓜，碧绿的藤和叶，构成了一道别有风趣的装饰，比那高楼门前蹲着一对石狮子或是竖着两根大旗杆，可爱多了。（对比的手法使人感觉别致生动、亲切可爱）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c.从他们的房前屋后走过，肯定会瞧见一只母鸡，率领一群小鸡，在竹林中觅食；或是瞧见耸着尾巴的雄鸡，在场地上大踏步地走来走去。（运用拟人化的手法，体现了宁静、和谐的农家生活画面）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教师重点引导学生体会乡村淳朴、宁静的生活以及作者朴素自然的表达方法。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③体味语言，感情朗读。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将自己感受最深的内容试着有感情地朗读。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④体会课文最后一自然段，进一步深化主题。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a.自由朗读这一自然段，怎样理解这句话？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b.同桌交流。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c.全班交流。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●积累语言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①有感情地朗读全文，边读边想画面。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②仔细读一读你喜欢的部分，并把它们背诵下来。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③认真抄写或默写你喜欢的部分。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●阅读链接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①自由朗读《在天晴了的时候》。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②想一想作者描写了哪几种景物，是怎样描写的，说说你的感受。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④有感情地朗读，并试着背诵自己喜欢的诗句。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●布置综合性学习任务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408CE"/>
    <w:rsid w:val="489408CE"/>
    <w:rsid w:val="651870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2016-11-22T02:19:00Z</dcterms:created>
  <dc:creator>Administrator</dc:creator>
  <cp:lastModifiedBy>Administrator</cp:lastModifiedBy>
  <dcterms:modified xsi:type="dcterms:W3CDTF">2018-01-06T00:50:36Z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